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071" w:rsidRDefault="00DA7071" w:rsidP="00DA7071">
      <w:pPr>
        <w:rPr>
          <w:rFonts w:ascii="Times New Roman" w:hAnsi="Times New Roman" w:cs="Times New Roman"/>
          <w:sz w:val="28"/>
          <w:szCs w:val="28"/>
        </w:rPr>
      </w:pPr>
      <w:r>
        <w:rPr>
          <w:rFonts w:ascii="Times New Roman" w:hAnsi="Times New Roman" w:cs="Times New Roman"/>
          <w:sz w:val="28"/>
          <w:szCs w:val="28"/>
        </w:rPr>
        <w:t>Dear Colleagues,</w:t>
      </w:r>
    </w:p>
    <w:p w:rsidR="00DA7071" w:rsidRDefault="00DA7071" w:rsidP="00DA7071">
      <w:pPr>
        <w:rPr>
          <w:rFonts w:ascii="Times New Roman" w:hAnsi="Times New Roman" w:cs="Times New Roman"/>
          <w:sz w:val="28"/>
          <w:szCs w:val="28"/>
        </w:rPr>
      </w:pPr>
    </w:p>
    <w:p w:rsidR="00DA7071" w:rsidRDefault="00DA7071" w:rsidP="00DA7071">
      <w:pPr>
        <w:rPr>
          <w:rFonts w:ascii="Times New Roman" w:hAnsi="Times New Roman" w:cs="Times New Roman"/>
          <w:sz w:val="26"/>
          <w:szCs w:val="26"/>
        </w:rPr>
      </w:pPr>
      <w:r>
        <w:rPr>
          <w:rFonts w:ascii="Times New Roman" w:hAnsi="Times New Roman" w:cs="Times New Roman"/>
          <w:sz w:val="28"/>
          <w:szCs w:val="28"/>
        </w:rPr>
        <w:t xml:space="preserve">We would like to invite you to contribute to an editing project that I am working on with Michael Ryan, </w:t>
      </w:r>
      <w:r>
        <w:rPr>
          <w:rStyle w:val="yt-core-attributed-string"/>
          <w:rFonts w:ascii="Times New Roman" w:hAnsi="Times New Roman" w:cs="Times New Roman"/>
          <w:sz w:val="28"/>
          <w:szCs w:val="28"/>
        </w:rPr>
        <w:t>Professor-Researcher (</w:t>
      </w:r>
      <w:proofErr w:type="spellStart"/>
      <w:r>
        <w:rPr>
          <w:rStyle w:val="yt-core-attributed-string"/>
          <w:rFonts w:ascii="Times New Roman" w:hAnsi="Times New Roman" w:cs="Times New Roman"/>
          <w:sz w:val="28"/>
          <w:szCs w:val="28"/>
        </w:rPr>
        <w:t>docente-investigador</w:t>
      </w:r>
      <w:proofErr w:type="spellEnd"/>
      <w:r>
        <w:rPr>
          <w:rStyle w:val="yt-core-attributed-string"/>
          <w:rFonts w:ascii="Times New Roman" w:hAnsi="Times New Roman" w:cs="Times New Roman"/>
          <w:sz w:val="28"/>
          <w:szCs w:val="28"/>
        </w:rPr>
        <w:t xml:space="preserve">) at Pontificia Universidad </w:t>
      </w:r>
      <w:proofErr w:type="spellStart"/>
      <w:r>
        <w:rPr>
          <w:rStyle w:val="yt-core-attributed-string"/>
          <w:rFonts w:ascii="Times New Roman" w:hAnsi="Times New Roman" w:cs="Times New Roman"/>
          <w:sz w:val="28"/>
          <w:szCs w:val="28"/>
        </w:rPr>
        <w:t>Católica</w:t>
      </w:r>
      <w:proofErr w:type="spellEnd"/>
      <w:r>
        <w:rPr>
          <w:rStyle w:val="yt-core-attributed-string"/>
          <w:rFonts w:ascii="Times New Roman" w:hAnsi="Times New Roman" w:cs="Times New Roman"/>
          <w:sz w:val="28"/>
          <w:szCs w:val="28"/>
        </w:rPr>
        <w:t xml:space="preserve"> del Perú.  We would like to invite you to submit a short abstract for consideration in this co-edited book entitled </w:t>
      </w:r>
      <w:r>
        <w:rPr>
          <w:rFonts w:ascii="Times New Roman" w:hAnsi="Times New Roman" w:cs="Times New Roman"/>
          <w:i/>
          <w:iCs/>
          <w:sz w:val="26"/>
          <w:szCs w:val="26"/>
        </w:rPr>
        <w:t>Genders &amp; Sexualities in Transnational Perspective</w:t>
      </w:r>
      <w:r>
        <w:rPr>
          <w:rFonts w:ascii="Times New Roman" w:hAnsi="Times New Roman" w:cs="Times New Roman"/>
          <w:sz w:val="26"/>
          <w:szCs w:val="26"/>
        </w:rPr>
        <w:t xml:space="preserve">. The volume is already under contract with Wiley-Blackwell Publishers. </w:t>
      </w:r>
    </w:p>
    <w:p w:rsidR="00DA7071" w:rsidRDefault="00DA7071" w:rsidP="00DA7071">
      <w:pPr>
        <w:rPr>
          <w:rFonts w:ascii="Times New Roman" w:hAnsi="Times New Roman" w:cs="Times New Roman"/>
          <w:sz w:val="26"/>
          <w:szCs w:val="26"/>
        </w:rPr>
      </w:pPr>
    </w:p>
    <w:p w:rsidR="00DA7071" w:rsidRDefault="00DA7071" w:rsidP="00DA7071">
      <w:pPr>
        <w:rPr>
          <w:rFonts w:ascii="Times New Roman" w:hAnsi="Times New Roman" w:cs="Times New Roman"/>
          <w:i/>
          <w:iCs/>
          <w:sz w:val="26"/>
          <w:szCs w:val="26"/>
        </w:rPr>
      </w:pPr>
      <w:r>
        <w:rPr>
          <w:rFonts w:ascii="Times New Roman" w:hAnsi="Times New Roman" w:cs="Times New Roman"/>
          <w:i/>
          <w:iCs/>
          <w:sz w:val="26"/>
          <w:szCs w:val="26"/>
        </w:rPr>
        <w:t>About the Volume:</w:t>
      </w:r>
    </w:p>
    <w:p w:rsidR="00DA7071" w:rsidRDefault="00DA7071" w:rsidP="00DA7071">
      <w:pPr>
        <w:rPr>
          <w:rFonts w:ascii="Times New Roman" w:hAnsi="Times New Roman" w:cs="Times New Roman"/>
          <w:sz w:val="26"/>
          <w:szCs w:val="26"/>
        </w:rPr>
      </w:pPr>
    </w:p>
    <w:p w:rsidR="00DA7071" w:rsidRDefault="00DA7071" w:rsidP="00DA7071">
      <w:pPr>
        <w:spacing w:after="160" w:line="252" w:lineRule="auto"/>
        <w:rPr>
          <w:rFonts w:ascii="Times New Roman" w:hAnsi="Times New Roman" w:cs="Times New Roman"/>
          <w:sz w:val="26"/>
          <w:szCs w:val="26"/>
        </w:rPr>
      </w:pPr>
      <w:r>
        <w:rPr>
          <w:rFonts w:ascii="Times New Roman" w:hAnsi="Times New Roman" w:cs="Times New Roman"/>
          <w:i/>
          <w:iCs/>
          <w:sz w:val="26"/>
          <w:szCs w:val="26"/>
        </w:rPr>
        <w:t xml:space="preserve">Genders &amp; Sexualities in Transnational Perspective </w:t>
      </w:r>
      <w:r>
        <w:rPr>
          <w:rFonts w:ascii="Times New Roman" w:hAnsi="Times New Roman" w:cs="Times New Roman"/>
          <w:sz w:val="26"/>
          <w:szCs w:val="26"/>
        </w:rPr>
        <w:t xml:space="preserve">is intended to produce an accessible text that explores the intersectional relationship between gender studies and sexuality studies; contest the binary constructions of “North”/ “South”, “East”/ “West”, and “developed”/ “developing” worlds; and help bridge conversations across scholars in different parts of the world. We begin with the premise that gender and sexuality are social constructions that can only be understood in intersectional, historical, cultural, and transnational context. Therefore, only by expanding our perspective beyond privileged academic sites can we identify and contest the “scattered hegemonies” of knowledge production.  </w:t>
      </w:r>
    </w:p>
    <w:p w:rsidR="00DA7071" w:rsidRDefault="00DA7071" w:rsidP="00DA7071">
      <w:pPr>
        <w:spacing w:after="160" w:line="252" w:lineRule="auto"/>
        <w:rPr>
          <w:rFonts w:ascii="Times New Roman" w:hAnsi="Times New Roman" w:cs="Times New Roman"/>
          <w:i/>
          <w:iCs/>
          <w:sz w:val="26"/>
          <w:szCs w:val="26"/>
        </w:rPr>
      </w:pPr>
      <w:r>
        <w:rPr>
          <w:rFonts w:ascii="Times New Roman" w:hAnsi="Times New Roman" w:cs="Times New Roman"/>
          <w:i/>
          <w:iCs/>
          <w:sz w:val="26"/>
          <w:szCs w:val="26"/>
        </w:rPr>
        <w:t>Proposals:</w:t>
      </w:r>
    </w:p>
    <w:p w:rsidR="00DA7071" w:rsidRDefault="00DA7071" w:rsidP="00DA7071">
      <w:pPr>
        <w:spacing w:after="160" w:line="252" w:lineRule="auto"/>
        <w:rPr>
          <w:rFonts w:ascii="Times New Roman" w:hAnsi="Times New Roman" w:cs="Times New Roman"/>
          <w:sz w:val="26"/>
          <w:szCs w:val="26"/>
        </w:rPr>
      </w:pPr>
      <w:r>
        <w:rPr>
          <w:rFonts w:ascii="Times New Roman" w:hAnsi="Times New Roman" w:cs="Times New Roman"/>
          <w:sz w:val="26"/>
          <w:szCs w:val="26"/>
        </w:rPr>
        <w:t>We welcome proposals of various sorts: traditional academic investigations, innovative theoretical or research ideas, personal narratives as learning tools, ethnographic analysis, and others. We intentionally wish to welcome innovative, creative, and non-standard contributions to stand alongside traditional academic ones in order to reflect the diversity of knowledge and knowledge sharing that this volume hopes to represent.</w:t>
      </w:r>
    </w:p>
    <w:p w:rsidR="00DA7071" w:rsidRDefault="00DA7071" w:rsidP="00DA7071">
      <w:pPr>
        <w:spacing w:after="160" w:line="252" w:lineRule="auto"/>
        <w:rPr>
          <w:rFonts w:ascii="Times New Roman" w:hAnsi="Times New Roman" w:cs="Times New Roman"/>
          <w:sz w:val="26"/>
          <w:szCs w:val="26"/>
        </w:rPr>
      </w:pPr>
      <w:r>
        <w:rPr>
          <w:rFonts w:ascii="Times New Roman" w:hAnsi="Times New Roman" w:cs="Times New Roman"/>
          <w:sz w:val="26"/>
          <w:szCs w:val="26"/>
        </w:rPr>
        <w:t xml:space="preserve">Potential areas of interest include, but are not limited to: theoretical debates and critical interventions relating to essentialism and/or constructionism, intersectionality; </w:t>
      </w:r>
      <w:proofErr w:type="spellStart"/>
      <w:r>
        <w:rPr>
          <w:rFonts w:ascii="Times New Roman" w:hAnsi="Times New Roman" w:cs="Times New Roman"/>
          <w:sz w:val="26"/>
          <w:szCs w:val="26"/>
        </w:rPr>
        <w:t>postcolonalism</w:t>
      </w:r>
      <w:proofErr w:type="spellEnd"/>
      <w:r>
        <w:rPr>
          <w:rFonts w:ascii="Times New Roman" w:hAnsi="Times New Roman" w:cs="Times New Roman"/>
          <w:sz w:val="26"/>
          <w:szCs w:val="26"/>
        </w:rPr>
        <w:t xml:space="preserve"> and indigenous, trans, intersex, and queer perspectives, feminist and queer disability; and cross-cultural analyses. Topics of focus relate to social media, but also are not limited to: socialization, family, religion, work, education, science, religion, war and militarism, crime and punishment, health and medicine, politics, activism, social movements, and the environment. Cross-national perspectives and local case studies that link to broader structural concerns are strongly encouraged in line with the broader focus of the volume.</w:t>
      </w:r>
    </w:p>
    <w:p w:rsidR="00DA7071" w:rsidRDefault="00DA7071" w:rsidP="00DA7071">
      <w:pPr>
        <w:spacing w:after="160" w:line="252" w:lineRule="auto"/>
        <w:rPr>
          <w:rFonts w:ascii="Times New Roman" w:hAnsi="Times New Roman" w:cs="Times New Roman"/>
          <w:i/>
          <w:iCs/>
          <w:sz w:val="26"/>
          <w:szCs w:val="26"/>
        </w:rPr>
      </w:pPr>
      <w:r>
        <w:rPr>
          <w:rFonts w:ascii="Times New Roman" w:hAnsi="Times New Roman" w:cs="Times New Roman"/>
          <w:i/>
          <w:iCs/>
          <w:sz w:val="26"/>
          <w:szCs w:val="26"/>
        </w:rPr>
        <w:t>Guidelines and Deadlines:</w:t>
      </w:r>
    </w:p>
    <w:p w:rsidR="00DA7071" w:rsidRDefault="00DA7071" w:rsidP="00DA7071">
      <w:pPr>
        <w:spacing w:after="160" w:line="252" w:lineRule="auto"/>
        <w:rPr>
          <w:rFonts w:ascii="Times New Roman" w:hAnsi="Times New Roman" w:cs="Times New Roman"/>
          <w:sz w:val="26"/>
          <w:szCs w:val="26"/>
        </w:rPr>
      </w:pPr>
      <w:r>
        <w:rPr>
          <w:rFonts w:ascii="Times New Roman" w:hAnsi="Times New Roman" w:cs="Times New Roman"/>
          <w:sz w:val="26"/>
          <w:szCs w:val="26"/>
        </w:rPr>
        <w:t xml:space="preserve">Proposals should be roughly 300-500 words (longer proposals and full submissions are also welcome) and can be </w:t>
      </w:r>
      <w:r>
        <w:rPr>
          <w:rFonts w:ascii="Times New Roman" w:hAnsi="Times New Roman" w:cs="Times New Roman"/>
          <w:i/>
          <w:iCs/>
          <w:sz w:val="26"/>
          <w:szCs w:val="26"/>
        </w:rPr>
        <w:t>submitted jointly</w:t>
      </w:r>
      <w:r>
        <w:rPr>
          <w:rFonts w:ascii="Times New Roman" w:hAnsi="Times New Roman" w:cs="Times New Roman"/>
          <w:sz w:val="26"/>
          <w:szCs w:val="26"/>
        </w:rPr>
        <w:t xml:space="preserve"> to Nancy (</w:t>
      </w:r>
      <w:hyperlink r:id="rId4" w:history="1">
        <w:r>
          <w:rPr>
            <w:rStyle w:val="Hyperlink"/>
            <w:rFonts w:ascii="Times New Roman" w:hAnsi="Times New Roman" w:cs="Times New Roman"/>
            <w:sz w:val="26"/>
            <w:szCs w:val="26"/>
          </w:rPr>
          <w:t>nancy.naples@uconn.edu</w:t>
        </w:r>
      </w:hyperlink>
      <w:r>
        <w:rPr>
          <w:rFonts w:ascii="Times New Roman" w:hAnsi="Times New Roman" w:cs="Times New Roman"/>
          <w:sz w:val="26"/>
          <w:szCs w:val="26"/>
        </w:rPr>
        <w:t xml:space="preserve">) and </w:t>
      </w:r>
      <w:r>
        <w:rPr>
          <w:rFonts w:ascii="Times New Roman" w:hAnsi="Times New Roman" w:cs="Times New Roman"/>
          <w:sz w:val="26"/>
          <w:szCs w:val="26"/>
        </w:rPr>
        <w:lastRenderedPageBreak/>
        <w:t>Michael (</w:t>
      </w:r>
      <w:hyperlink r:id="rId5" w:history="1">
        <w:r>
          <w:rPr>
            <w:rStyle w:val="Hyperlink"/>
            <w:rFonts w:ascii="Times New Roman" w:hAnsi="Times New Roman" w:cs="Times New Roman"/>
            <w:sz w:val="26"/>
            <w:szCs w:val="26"/>
          </w:rPr>
          <w:t>j.michaelsociology@gmail.com</w:t>
        </w:r>
      </w:hyperlink>
      <w:r>
        <w:rPr>
          <w:rFonts w:ascii="Times New Roman" w:hAnsi="Times New Roman" w:cs="Times New Roman"/>
          <w:sz w:val="26"/>
          <w:szCs w:val="26"/>
        </w:rPr>
        <w:t>). We would like to receive all proposals by January 1st, 2025. Potential contributors will be informed of a decision by February. Full contributions should be between roughly 2500-8000 words and will be due by July 1</w:t>
      </w:r>
      <w:r>
        <w:rPr>
          <w:rFonts w:ascii="Times New Roman" w:hAnsi="Times New Roman" w:cs="Times New Roman"/>
          <w:sz w:val="26"/>
          <w:szCs w:val="26"/>
          <w:vertAlign w:val="superscript"/>
        </w:rPr>
        <w:t>st</w:t>
      </w:r>
      <w:r>
        <w:rPr>
          <w:rFonts w:ascii="Times New Roman" w:hAnsi="Times New Roman" w:cs="Times New Roman"/>
          <w:sz w:val="26"/>
          <w:szCs w:val="26"/>
        </w:rPr>
        <w:t>, 2025.</w:t>
      </w:r>
    </w:p>
    <w:p w:rsidR="00DA7071" w:rsidRDefault="00DA7071" w:rsidP="00DA7071">
      <w:pPr>
        <w:spacing w:after="160" w:line="252" w:lineRule="auto"/>
        <w:rPr>
          <w:rFonts w:ascii="Times New Roman" w:hAnsi="Times New Roman" w:cs="Times New Roman"/>
          <w:b/>
          <w:bCs/>
          <w:sz w:val="26"/>
          <w:szCs w:val="26"/>
        </w:rPr>
      </w:pPr>
      <w:r>
        <w:rPr>
          <w:rFonts w:ascii="Times New Roman" w:hAnsi="Times New Roman" w:cs="Times New Roman"/>
          <w:b/>
          <w:bCs/>
          <w:sz w:val="26"/>
          <w:szCs w:val="26"/>
        </w:rPr>
        <w:t>Please feel free to share this call with your colleagues and students!</w:t>
      </w:r>
    </w:p>
    <w:p w:rsidR="00DA7071" w:rsidRDefault="00DA7071" w:rsidP="00DA7071">
      <w:pPr>
        <w:spacing w:after="160" w:line="252" w:lineRule="auto"/>
        <w:rPr>
          <w:sz w:val="28"/>
          <w:szCs w:val="28"/>
        </w:rPr>
      </w:pPr>
    </w:p>
    <w:p w:rsidR="00DA7071" w:rsidRDefault="00DA7071" w:rsidP="00DA7071">
      <w:pPr>
        <w:spacing w:after="160" w:line="252" w:lineRule="auto"/>
        <w:rPr>
          <w:rFonts w:ascii="Times New Roman" w:hAnsi="Times New Roman" w:cs="Times New Roman"/>
          <w:sz w:val="26"/>
          <w:szCs w:val="26"/>
        </w:rPr>
      </w:pPr>
      <w:r>
        <w:rPr>
          <w:rFonts w:ascii="Times New Roman" w:hAnsi="Times New Roman" w:cs="Times New Roman"/>
          <w:sz w:val="26"/>
          <w:szCs w:val="26"/>
        </w:rPr>
        <w:t>All the best,</w:t>
      </w:r>
    </w:p>
    <w:p w:rsidR="00DA7071" w:rsidRDefault="00DA7071" w:rsidP="00DA7071">
      <w:pPr>
        <w:spacing w:after="160" w:line="252" w:lineRule="auto"/>
        <w:rPr>
          <w:rFonts w:ascii="Times New Roman" w:hAnsi="Times New Roman" w:cs="Times New Roman"/>
          <w:sz w:val="26"/>
          <w:szCs w:val="26"/>
        </w:rPr>
      </w:pPr>
      <w:r>
        <w:rPr>
          <w:rFonts w:ascii="Times New Roman" w:hAnsi="Times New Roman" w:cs="Times New Roman"/>
          <w:sz w:val="26"/>
          <w:szCs w:val="26"/>
        </w:rPr>
        <w:t>Nancy (and Michael) </w:t>
      </w:r>
    </w:p>
    <w:p w:rsidR="00DA7071" w:rsidRDefault="00DA7071" w:rsidP="00DA7071"/>
    <w:p w:rsidR="00DA7071" w:rsidRDefault="00DA7071" w:rsidP="00DA7071">
      <w:pPr>
        <w:rPr>
          <w:rFonts w:ascii="Brush Script MT" w:hAnsi="Brush Script MT"/>
          <w:sz w:val="28"/>
          <w:szCs w:val="28"/>
        </w:rPr>
      </w:pPr>
      <w:r>
        <w:rPr>
          <w:rFonts w:ascii="Brush Script MT" w:hAnsi="Brush Script MT"/>
          <w:sz w:val="28"/>
          <w:szCs w:val="28"/>
        </w:rPr>
        <w:t>Nancy A. Naples</w:t>
      </w:r>
    </w:p>
    <w:p w:rsidR="00DA7071" w:rsidRDefault="00DA7071" w:rsidP="00DA7071">
      <w:pPr>
        <w:rPr>
          <w:rFonts w:ascii="Brush Script MT" w:hAnsi="Brush Script MT"/>
          <w:sz w:val="28"/>
          <w:szCs w:val="28"/>
        </w:rPr>
      </w:pPr>
      <w:r>
        <w:rPr>
          <w:rFonts w:ascii="Brush Script MT" w:hAnsi="Brush Script MT"/>
          <w:sz w:val="28"/>
          <w:szCs w:val="28"/>
        </w:rPr>
        <w:t>Board of Trustees Distinguished Professor</w:t>
      </w:r>
    </w:p>
    <w:p w:rsidR="00DA7071" w:rsidRDefault="00DA7071" w:rsidP="00DA7071">
      <w:pPr>
        <w:rPr>
          <w:rFonts w:ascii="Brush Script MT" w:hAnsi="Brush Script MT"/>
          <w:sz w:val="28"/>
          <w:szCs w:val="28"/>
        </w:rPr>
      </w:pPr>
      <w:r>
        <w:rPr>
          <w:rFonts w:ascii="Brush Script MT" w:hAnsi="Brush Script MT"/>
          <w:sz w:val="28"/>
          <w:szCs w:val="28"/>
        </w:rPr>
        <w:t>Sociology and Women’s, Gender and Sexuality Studies</w:t>
      </w:r>
    </w:p>
    <w:p w:rsidR="00DA7071" w:rsidRDefault="00DA7071" w:rsidP="00DA7071">
      <w:pPr>
        <w:rPr>
          <w:rFonts w:ascii="Brush Script MT" w:hAnsi="Brush Script MT"/>
          <w:sz w:val="28"/>
          <w:szCs w:val="28"/>
        </w:rPr>
      </w:pPr>
      <w:r>
        <w:rPr>
          <w:rFonts w:ascii="Brush Script MT" w:hAnsi="Brush Script MT"/>
          <w:sz w:val="28"/>
          <w:szCs w:val="28"/>
        </w:rPr>
        <w:t>University of Connecticut</w:t>
      </w:r>
    </w:p>
    <w:p w:rsidR="00262483" w:rsidRDefault="00262483">
      <w:bookmarkStart w:id="0" w:name="_GoBack"/>
      <w:bookmarkEnd w:id="0"/>
    </w:p>
    <w:sectPr w:rsidR="002624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933"/>
    <w:rsid w:val="00262483"/>
    <w:rsid w:val="00265284"/>
    <w:rsid w:val="00456405"/>
    <w:rsid w:val="00695933"/>
    <w:rsid w:val="00D15F33"/>
    <w:rsid w:val="00DA7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E34C0"/>
  <w15:chartTrackingRefBased/>
  <w15:docId w15:val="{D90CC58A-657E-4AE4-B0E8-CEEDA3E9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593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2483"/>
    <w:rPr>
      <w:color w:val="467886"/>
      <w:u w:val="single"/>
    </w:rPr>
  </w:style>
  <w:style w:type="character" w:customStyle="1" w:styleId="yt-core-attributed-string">
    <w:name w:val="yt-core-attributed-string"/>
    <w:basedOn w:val="DefaultParagraphFont"/>
    <w:rsid w:val="00262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24329">
      <w:bodyDiv w:val="1"/>
      <w:marLeft w:val="0"/>
      <w:marRight w:val="0"/>
      <w:marTop w:val="0"/>
      <w:marBottom w:val="0"/>
      <w:divBdr>
        <w:top w:val="none" w:sz="0" w:space="0" w:color="auto"/>
        <w:left w:val="none" w:sz="0" w:space="0" w:color="auto"/>
        <w:bottom w:val="none" w:sz="0" w:space="0" w:color="auto"/>
        <w:right w:val="none" w:sz="0" w:space="0" w:color="auto"/>
      </w:divBdr>
    </w:div>
    <w:div w:id="880284868">
      <w:bodyDiv w:val="1"/>
      <w:marLeft w:val="0"/>
      <w:marRight w:val="0"/>
      <w:marTop w:val="0"/>
      <w:marBottom w:val="0"/>
      <w:divBdr>
        <w:top w:val="none" w:sz="0" w:space="0" w:color="auto"/>
        <w:left w:val="none" w:sz="0" w:space="0" w:color="auto"/>
        <w:bottom w:val="none" w:sz="0" w:space="0" w:color="auto"/>
        <w:right w:val="none" w:sz="0" w:space="0" w:color="auto"/>
      </w:divBdr>
    </w:div>
    <w:div w:id="1237976437">
      <w:bodyDiv w:val="1"/>
      <w:marLeft w:val="0"/>
      <w:marRight w:val="0"/>
      <w:marTop w:val="0"/>
      <w:marBottom w:val="0"/>
      <w:divBdr>
        <w:top w:val="none" w:sz="0" w:space="0" w:color="auto"/>
        <w:left w:val="none" w:sz="0" w:space="0" w:color="auto"/>
        <w:bottom w:val="none" w:sz="0" w:space="0" w:color="auto"/>
        <w:right w:val="none" w:sz="0" w:space="0" w:color="auto"/>
      </w:divBdr>
    </w:div>
    <w:div w:id="192047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michaelsociology@gmail.com" TargetMode="External"/><Relationship Id="rId4" Type="http://schemas.openxmlformats.org/officeDocument/2006/relationships/hyperlink" Target="mailto:nancy.naples@ucon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Naples, Nancy</dc:creator>
  <cp:keywords/>
  <dc:description/>
  <cp:lastModifiedBy>Naples, Nancy</cp:lastModifiedBy>
  <cp:revision>2</cp:revision>
  <dcterms:created xsi:type="dcterms:W3CDTF">2024-12-04T14:37:00Z</dcterms:created>
  <dcterms:modified xsi:type="dcterms:W3CDTF">2024-12-04T14:37:00Z</dcterms:modified>
</cp:coreProperties>
</file>